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0C77B3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April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84132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0C77B3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April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841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D56FEB" w:rsidTr="00D56FEB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D56FEB" w:rsidRDefault="00D56FEB" w:rsidP="00D56F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CS-227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Computer Hardware &amp; Repair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DA-102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Dental Radiology II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DA-106L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Clinical Procedures III Lab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DA-110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Clinical Practicum I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DA-130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Clinical Practicum III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G-101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G-102</w:t>
            </w:r>
          </w:p>
        </w:tc>
        <w:tc>
          <w:tcPr>
            <w:tcW w:w="4410" w:type="dxa"/>
          </w:tcPr>
          <w:p w:rsidR="00CA0150" w:rsidRPr="00780CFD" w:rsidRDefault="00CA0150" w:rsidP="00CA0150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CA0150" w:rsidRPr="00E76E1D" w:rsidTr="00860651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A0150" w:rsidRPr="00780CFD" w:rsidRDefault="00CA0150" w:rsidP="00CA0150">
            <w:r w:rsidRPr="00780CFD">
              <w:t>G-201</w:t>
            </w:r>
          </w:p>
        </w:tc>
        <w:tc>
          <w:tcPr>
            <w:tcW w:w="4410" w:type="dxa"/>
          </w:tcPr>
          <w:p w:rsidR="00CA0150" w:rsidRDefault="00CA0150" w:rsidP="00CA0150">
            <w:r w:rsidRPr="00780CFD">
              <w:t>General Geology</w:t>
            </w:r>
          </w:p>
        </w:tc>
        <w:tc>
          <w:tcPr>
            <w:tcW w:w="3241" w:type="dxa"/>
            <w:vAlign w:val="center"/>
          </w:tcPr>
          <w:p w:rsidR="00CA0150" w:rsidRPr="007232BB" w:rsidRDefault="00CA0150" w:rsidP="00CA0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C77B3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34DE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A6A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132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0150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56FEB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7</cp:revision>
  <cp:lastPrinted>2016-06-02T22:24:00Z</cp:lastPrinted>
  <dcterms:created xsi:type="dcterms:W3CDTF">2017-10-10T17:38:00Z</dcterms:created>
  <dcterms:modified xsi:type="dcterms:W3CDTF">2018-04-06T15:36:00Z</dcterms:modified>
</cp:coreProperties>
</file>